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BF" w:rsidRPr="00E301BF" w:rsidRDefault="00E301BF" w:rsidP="00E30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E301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 Е Р Е Ч Е Н Ь </w:t>
      </w:r>
    </w:p>
    <w:p w:rsidR="00E301BF" w:rsidRPr="00E301BF" w:rsidRDefault="00E301BF" w:rsidP="00E30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диагностических и лечебно-реабилитационных услуг (процедур), входящих в стоимость путевки, приобретаемой за полную стоимость, на санаторно-курортное лечение с указанием их количества в зависимости от продолжительности срока путевки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санатории «</w:t>
      </w:r>
      <w:proofErr w:type="spellStart"/>
      <w:r w:rsidRPr="00E3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Журавушка</w:t>
      </w:r>
      <w:proofErr w:type="spellEnd"/>
      <w:r w:rsidRPr="00E3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8"/>
        <w:tblW w:w="0" w:type="auto"/>
        <w:tblLook w:val="04A0"/>
      </w:tblPr>
      <w:tblGrid>
        <w:gridCol w:w="504"/>
        <w:gridCol w:w="2701"/>
        <w:gridCol w:w="973"/>
        <w:gridCol w:w="973"/>
        <w:gridCol w:w="973"/>
        <w:gridCol w:w="973"/>
        <w:gridCol w:w="973"/>
        <w:gridCol w:w="973"/>
        <w:gridCol w:w="973"/>
        <w:gridCol w:w="973"/>
      </w:tblGrid>
      <w:tr w:rsidR="00E301BF" w:rsidRPr="00E301BF" w:rsidTr="00E301BF"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медицинских услуг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и количество процедур,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предоставляемых по путевке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6-7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8-9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10-11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12-13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14-15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18-19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и более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дней </w:t>
            </w:r>
          </w:p>
        </w:tc>
      </w:tr>
      <w:tr w:rsidR="00E301BF" w:rsidRPr="00E301BF" w:rsidTr="00E301BF">
        <w:tc>
          <w:tcPr>
            <w:tcW w:w="0" w:type="auto"/>
            <w:gridSpan w:val="10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Осмотр врача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01BF" w:rsidRPr="00E301BF" w:rsidTr="00E301BF"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Лечащий врач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т.ч. первичный прием и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выписке)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оказания экстренной и неотложной медпомощи количество посещений не ограниченно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стоматолог терапевт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(лечение острой зубной боли) </w:t>
            </w:r>
          </w:p>
        </w:tc>
      </w:tr>
      <w:tr w:rsidR="00E301BF" w:rsidRPr="00E301BF" w:rsidTr="00E301BF">
        <w:tc>
          <w:tcPr>
            <w:tcW w:w="0" w:type="auto"/>
            <w:gridSpan w:val="10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Диагностические исследования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Функциональные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 xml:space="preserve">методы исследования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ЭКГ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Лабораторные методы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 xml:space="preserve">исследования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Клинический анализ крови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(в случае обострения заболевания)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анализ мочи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(в случае обострения заболевания)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Глюкоза крови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(в случае обострения заболевания) </w:t>
            </w:r>
          </w:p>
        </w:tc>
      </w:tr>
      <w:tr w:rsidR="00E301BF" w:rsidRPr="00E301BF" w:rsidTr="00E301BF">
        <w:tc>
          <w:tcPr>
            <w:tcW w:w="0" w:type="auto"/>
            <w:gridSpan w:val="10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Лечебно-реабилитационные услуги (процедуры)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Дозированная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 xml:space="preserve">климатотерапия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Гелиотерапия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(солнцелечение)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курса лечения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Аэротерапия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(воздухолечение)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курса лечения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Лечебная физкультура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Лечебная гимнастика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группе по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заболеваниям)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Механотерапия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(тренажеры)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Маршруты 1, 2, 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E301BF" w:rsidRPr="00E301BF" w:rsidTr="00E301BF"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Лечебный массаж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 более 1-го вида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массажа)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ручной массаж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(одна зона)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массажа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(единиц)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массажа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(единиц)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масс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масс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масс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масс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масс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масс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диниц)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1-й единицы массажа 10 минут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вибрационно-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тепловой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механический массаж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позвоночника (массажная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кушетка)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E301BF" w:rsidRPr="00E301BF" w:rsidTr="00E301BF">
        <w:tc>
          <w:tcPr>
            <w:tcW w:w="0" w:type="auto"/>
            <w:vMerge w:val="restart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Бальнеотеплогрязелечение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(не более 2-ух видов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  <w:t>процедур)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 Ванны (вид):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жемчужные, пресные,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хвойные, жемчужно-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хвойные, </w:t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йодобромные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жемчужно-йодобромные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торфоксидантные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жемчужн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торфоксидантные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скипидарные (белые,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желтые, смешанные).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 Души лечебные (вид):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циркулярный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восходящий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Парафин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озокеритовые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аппликации (вид) 1 зона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E301BF" w:rsidRPr="00E301BF" w:rsidTr="00E301BF">
        <w:tc>
          <w:tcPr>
            <w:tcW w:w="0" w:type="auto"/>
            <w:vMerge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г) Гальваногрязелечение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(вид) 1 зона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Питьевое лечение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минеральной водой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(Ежедневно 3 раза в день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течение всего курса лечения)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Питьевое лечение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фитосборами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вид сбора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раза в день по 100 мл)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различные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 вид)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Электросветолечение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 2-х видов)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Синусоидальные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модулированные токи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(СМТ)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Гальванизация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Ультрозвуковая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терапия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Электрофорез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лекарственных веществ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Диодинамические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токи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(ДДТ)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УВЧ-терапия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Миллиметроволновая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терапия (СМВ)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Дециметроволновая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терапия (ДМВ)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Дарсонвализация местная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КВЧ-терапия</w:t>
            </w:r>
            <w:proofErr w:type="spell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Лечение поляризованным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светом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Ультрафиолетовое (УФ) </w:t>
            </w: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облучение (местное)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Диетотерапия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показаниям. Диеты Б, </w:t>
            </w:r>
            <w:proofErr w:type="gramStart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в течение всего курса лечения </w:t>
            </w:r>
          </w:p>
        </w:tc>
      </w:tr>
      <w:tr w:rsidR="00E301BF" w:rsidRPr="00E301BF" w:rsidTr="00E301BF">
        <w:tc>
          <w:tcPr>
            <w:tcW w:w="0" w:type="auto"/>
            <w:hideMark/>
          </w:tcPr>
          <w:p w:rsidR="00E301BF" w:rsidRPr="00E301BF" w:rsidRDefault="00E301BF" w:rsidP="00E301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Медикаментозная терапия </w:t>
            </w:r>
          </w:p>
        </w:tc>
        <w:tc>
          <w:tcPr>
            <w:tcW w:w="0" w:type="auto"/>
            <w:gridSpan w:val="8"/>
            <w:hideMark/>
          </w:tcPr>
          <w:p w:rsidR="00E301BF" w:rsidRPr="00E301BF" w:rsidRDefault="00E301BF" w:rsidP="00E30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экстренным показаниям в соответствии с действующими нормативными документами МЗ РБ </w:t>
            </w:r>
          </w:p>
        </w:tc>
      </w:tr>
    </w:tbl>
    <w:p w:rsidR="00EF2B51" w:rsidRDefault="00EF2B51"/>
    <w:sectPr w:rsidR="00EF2B51" w:rsidSect="00D80223">
      <w:headerReference w:type="default" r:id="rId6"/>
      <w:pgSz w:w="11906" w:h="16838"/>
      <w:pgMar w:top="113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23" w:rsidRDefault="00D80223" w:rsidP="00D80223">
      <w:pPr>
        <w:spacing w:after="0" w:line="240" w:lineRule="auto"/>
      </w:pPr>
      <w:r>
        <w:separator/>
      </w:r>
    </w:p>
  </w:endnote>
  <w:endnote w:type="continuationSeparator" w:id="0">
    <w:p w:rsidR="00D80223" w:rsidRDefault="00D80223" w:rsidP="00D8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23" w:rsidRDefault="00D80223" w:rsidP="00D80223">
      <w:pPr>
        <w:spacing w:after="0" w:line="240" w:lineRule="auto"/>
      </w:pPr>
      <w:r>
        <w:separator/>
      </w:r>
    </w:p>
  </w:footnote>
  <w:footnote w:type="continuationSeparator" w:id="0">
    <w:p w:rsidR="00D80223" w:rsidRDefault="00D80223" w:rsidP="00D8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23" w:rsidRPr="00E301BF" w:rsidRDefault="00E301BF" w:rsidP="00E301BF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 </w:t>
    </w:r>
    <w:r w:rsidRPr="00E301BF">
      <w:rPr>
        <w:rFonts w:ascii="Times New Roman" w:hAnsi="Times New Roman" w:cs="Times New Roman"/>
        <w:b/>
        <w:bCs/>
        <w:color w:val="1F1F1F"/>
        <w:sz w:val="20"/>
        <w:szCs w:val="20"/>
        <w:shd w:val="clear" w:color="auto" w:fill="FFFFFF"/>
      </w:rPr>
      <w:br/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8-800-550-34-60 - звонок по России бесплатный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  <w:t> 8-902-334-70-75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</w:r>
    <w:proofErr w:type="spellStart"/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E-mail</w:t>
    </w:r>
    <w:proofErr w:type="spellEnd"/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: </w:t>
    </w:r>
    <w:r w:rsidRPr="00E301BF">
      <w:rPr>
        <w:rStyle w:val="a9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</w:r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Режим работы: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proofErr w:type="spellStart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пн-пт</w:t>
    </w:r>
    <w:proofErr w:type="spellEnd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 xml:space="preserve"> с 09-00 до 18-00, </w:t>
    </w:r>
    <w:proofErr w:type="spellStart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сб-вск</w:t>
    </w:r>
    <w:proofErr w:type="spellEnd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C80"/>
    <w:rsid w:val="00787933"/>
    <w:rsid w:val="008C55B5"/>
    <w:rsid w:val="00B31CAF"/>
    <w:rsid w:val="00C128C5"/>
    <w:rsid w:val="00D80223"/>
    <w:rsid w:val="00E301BF"/>
    <w:rsid w:val="00E351A6"/>
    <w:rsid w:val="00EF2B51"/>
    <w:rsid w:val="00FD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A6"/>
  </w:style>
  <w:style w:type="paragraph" w:styleId="3">
    <w:name w:val="heading 3"/>
    <w:basedOn w:val="a"/>
    <w:link w:val="30"/>
    <w:uiPriority w:val="9"/>
    <w:qFormat/>
    <w:rsid w:val="00E30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8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0223"/>
  </w:style>
  <w:style w:type="paragraph" w:styleId="a6">
    <w:name w:val="footer"/>
    <w:basedOn w:val="a"/>
    <w:link w:val="a7"/>
    <w:uiPriority w:val="99"/>
    <w:semiHidden/>
    <w:unhideWhenUsed/>
    <w:rsid w:val="00D8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0223"/>
  </w:style>
  <w:style w:type="character" w:customStyle="1" w:styleId="30">
    <w:name w:val="Заголовок 3 Знак"/>
    <w:basedOn w:val="a0"/>
    <w:link w:val="3"/>
    <w:uiPriority w:val="9"/>
    <w:rsid w:val="00E301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E3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301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продаж</dc:creator>
  <cp:lastModifiedBy>nashvek@bk.ru</cp:lastModifiedBy>
  <cp:revision>4</cp:revision>
  <dcterms:created xsi:type="dcterms:W3CDTF">2016-02-15T13:02:00Z</dcterms:created>
  <dcterms:modified xsi:type="dcterms:W3CDTF">2023-05-22T11:23:00Z</dcterms:modified>
</cp:coreProperties>
</file>